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86" w:rsidRDefault="005F1786" w:rsidP="005F1786">
      <w:pPr>
        <w:spacing w:after="0" w:line="338" w:lineRule="atLeast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3"/>
          <w:lang w:eastAsia="tr-TR"/>
        </w:rPr>
      </w:pPr>
      <w:r w:rsidRPr="005F1786">
        <w:rPr>
          <w:rFonts w:ascii="Arial" w:eastAsia="Times New Roman" w:hAnsi="Arial" w:cs="Arial"/>
          <w:b/>
          <w:color w:val="000000"/>
          <w:sz w:val="28"/>
          <w:szCs w:val="23"/>
          <w:lang w:eastAsia="tr-TR"/>
        </w:rPr>
        <w:t>Okulumuz Tarihçesi</w:t>
      </w:r>
    </w:p>
    <w:p w:rsidR="005F1786" w:rsidRPr="005F1786" w:rsidRDefault="005F1786" w:rsidP="005F1786">
      <w:pPr>
        <w:spacing w:after="0" w:line="338" w:lineRule="atLeast"/>
        <w:ind w:firstLine="708"/>
        <w:jc w:val="center"/>
        <w:rPr>
          <w:rFonts w:ascii="Arial" w:eastAsia="Times New Roman" w:hAnsi="Arial" w:cs="Arial"/>
          <w:b/>
          <w:color w:val="000000"/>
          <w:sz w:val="28"/>
          <w:szCs w:val="23"/>
          <w:lang w:eastAsia="tr-TR"/>
        </w:rPr>
      </w:pPr>
    </w:p>
    <w:p w:rsidR="005F1786" w:rsidRPr="005F1786" w:rsidRDefault="005F1786" w:rsidP="005F1786">
      <w:pPr>
        <w:spacing w:after="0" w:line="338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5F178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Kamberli Mahallesi Hatay ilinin Altınözü ilçesine bağlı, Mahallenin yaklaşık nüfusu 949 olup, köyde 300 hane bulunmaktadır. Köyün geçmişine göz attığımızda önemli bir yerleşim yeri olduğu söylenebilir.</w:t>
      </w:r>
    </w:p>
    <w:p w:rsidR="005F1786" w:rsidRPr="005F1786" w:rsidRDefault="005F1786" w:rsidP="005F1786">
      <w:pPr>
        <w:spacing w:after="0" w:line="270" w:lineRule="atLeast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tr-TR"/>
        </w:rPr>
      </w:pPr>
      <w:r w:rsidRPr="005F1786">
        <w:rPr>
          <w:rFonts w:ascii="Arial" w:eastAsia="Times New Roman" w:hAnsi="Arial" w:cs="Arial"/>
          <w:color w:val="000000"/>
          <w:sz w:val="23"/>
          <w:szCs w:val="23"/>
          <w:lang w:eastAsia="tr-TR"/>
        </w:rPr>
        <w:t>Okulumuz ilk kez 1956 yılında, Milli Eğitim Müdürlüğü bünyesinde hizmete açılmıştır. 1956 yılından 2004 yılına kadar 3 derslik olarak eğitim ve öğretime devam eden okulumuz 2004 yılında eski okulun yıkılarak yerine 2 katlı 8 derslikli bir bina yapılmasıyla 2006 yılına kadar 8 derslikli okul olarak eğitim öğretime devam etmiştir. 2006 yılında 3.katın ilavesiyle okulumuz 10 derslikli Fen laboratuarı ile eğitim öğretime devam eden bir duruma kavuşmuştur.2012-2013 Eğitim Öğretim Yılından itibaren okulumuz binası İlkokul ve Ortaokul olmak üzere iki ayrı okul türünde fakat aynı binada hizmet vermeye devam etmiştir. 2013-2014 Eğitim-Öğretim yılından itibaren okul binamızda sadece ilkokul olarak hizmet vermekte olup ortaokul öğrencileri Cumhuriyet Ortaokulu’na taşımalı olarak gitmiş olup 2014-2015 Eğitim Öğretim döneminden itibaren İlkokul ve Ortaokul olarak aynı binada hizmet vermeye devam etmektedir.</w:t>
      </w:r>
    </w:p>
    <w:p w:rsidR="0003045D" w:rsidRDefault="0003045D"/>
    <w:sectPr w:rsidR="0003045D" w:rsidSect="00030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1786"/>
    <w:rsid w:val="0003045D"/>
    <w:rsid w:val="005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3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kamberlipc</dc:creator>
  <cp:keywords/>
  <dc:description/>
  <cp:lastModifiedBy>kamberlipc</cp:lastModifiedBy>
  <cp:revision>2</cp:revision>
  <dcterms:created xsi:type="dcterms:W3CDTF">2016-09-01T13:02:00Z</dcterms:created>
  <dcterms:modified xsi:type="dcterms:W3CDTF">2016-09-01T13:03:00Z</dcterms:modified>
</cp:coreProperties>
</file>